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9BB7" w14:textId="6FBAA243" w:rsidR="00164DAE" w:rsidRPr="00164DAE" w:rsidRDefault="00164DAE" w:rsidP="00164DA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164DAE">
        <w:rPr>
          <w:rFonts w:ascii="Tahoma" w:hAnsi="Tahoma" w:cs="Tahoma"/>
          <w:b/>
          <w:sz w:val="40"/>
          <w:szCs w:val="40"/>
          <w:u w:val="single"/>
        </w:rPr>
        <w:t>ΥΛΗ ΕΞΕΤΑΣΕΩΝ Β΄ ΓΥΜΝΑΣΙΟΥ</w:t>
      </w:r>
      <w:r w:rsidRPr="00164DAE">
        <w:rPr>
          <w:rFonts w:ascii="Tahoma" w:hAnsi="Tahoma" w:cs="Tahoma"/>
          <w:b/>
          <w:sz w:val="40"/>
          <w:szCs w:val="40"/>
          <w:u w:val="single"/>
        </w:rPr>
        <w:br/>
        <w:t xml:space="preserve"> ΣΧ. ΕΤΟΥΣ 2018-2019</w:t>
      </w:r>
    </w:p>
    <w:p w14:paraId="0F9B3CB7" w14:textId="65EFE118" w:rsidR="00284998" w:rsidRPr="00164DAE" w:rsidRDefault="00284998">
      <w:pPr>
        <w:rPr>
          <w:rFonts w:ascii="Tahoma" w:hAnsi="Tahoma" w:cs="Tahoma"/>
        </w:rPr>
      </w:pPr>
    </w:p>
    <w:p w14:paraId="3E9B4031" w14:textId="64FA75E9" w:rsidR="00164DAE" w:rsidRPr="00164DAE" w:rsidRDefault="00164DAE">
      <w:pPr>
        <w:rPr>
          <w:rFonts w:ascii="Tahoma" w:hAnsi="Tahoma" w:cs="Tahoma"/>
        </w:rPr>
      </w:pPr>
    </w:p>
    <w:p w14:paraId="51630DDB" w14:textId="603E75BA" w:rsidR="00164DAE" w:rsidRDefault="0027035A" w:rsidP="0027035A">
      <w:pPr>
        <w:jc w:val="center"/>
        <w:rPr>
          <w:rFonts w:ascii="Tahoma" w:hAnsi="Tahoma" w:cs="Tahoma"/>
          <w:b/>
          <w:bCs/>
          <w:u w:val="single"/>
        </w:rPr>
      </w:pPr>
      <w:r w:rsidRPr="003F7E41">
        <w:rPr>
          <w:rFonts w:ascii="Tahoma" w:hAnsi="Tahoma" w:cs="Tahoma"/>
          <w:b/>
          <w:bCs/>
          <w:u w:val="single"/>
        </w:rPr>
        <w:t>ΓΛΩΣΣΙΚΗ ΔΙΔΑΣΚΑΛΙΑ</w:t>
      </w:r>
    </w:p>
    <w:p w14:paraId="573752AF" w14:textId="77777777" w:rsidR="0027035A" w:rsidRPr="00164DAE" w:rsidRDefault="0027035A" w:rsidP="0027035A">
      <w:pPr>
        <w:jc w:val="center"/>
        <w:rPr>
          <w:rFonts w:ascii="Tahoma" w:hAnsi="Tahoma" w:cs="Tahoma"/>
        </w:rPr>
      </w:pPr>
    </w:p>
    <w:p w14:paraId="43073929" w14:textId="57A45C88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Ενότητες : 1 , 2 , 3 ,</w:t>
      </w:r>
      <w:r w:rsidR="00C47D68">
        <w:rPr>
          <w:rFonts w:ascii="Tahoma" w:hAnsi="Tahoma" w:cs="Tahoma"/>
        </w:rPr>
        <w:t xml:space="preserve"> </w:t>
      </w:r>
      <w:r w:rsidRPr="00164DAE">
        <w:rPr>
          <w:rFonts w:ascii="Tahoma" w:hAnsi="Tahoma" w:cs="Tahoma"/>
        </w:rPr>
        <w:t>4 , 5 .</w:t>
      </w:r>
    </w:p>
    <w:p w14:paraId="778A4AE0" w14:textId="60176931" w:rsidR="00164DAE" w:rsidRPr="00164DAE" w:rsidRDefault="00164DAE">
      <w:pPr>
        <w:rPr>
          <w:rFonts w:ascii="Tahoma" w:hAnsi="Tahoma" w:cs="Tahoma"/>
        </w:rPr>
      </w:pPr>
    </w:p>
    <w:p w14:paraId="7D2B6672" w14:textId="050627F7" w:rsidR="00164DAE" w:rsidRPr="00164DAE" w:rsidRDefault="00164DAE">
      <w:pPr>
        <w:rPr>
          <w:rFonts w:ascii="Tahoma" w:hAnsi="Tahoma" w:cs="Tahoma"/>
        </w:rPr>
      </w:pPr>
    </w:p>
    <w:p w14:paraId="60BFAF8A" w14:textId="77777777" w:rsidR="0027035A" w:rsidRPr="003F7E41" w:rsidRDefault="0027035A" w:rsidP="0027035A">
      <w:pPr>
        <w:pStyle w:val="western"/>
        <w:spacing w:after="0"/>
        <w:jc w:val="center"/>
        <w:rPr>
          <w:rFonts w:ascii="Tahoma" w:hAnsi="Tahoma" w:cs="Tahoma"/>
          <w:b/>
          <w:bCs/>
          <w:u w:val="single"/>
        </w:rPr>
      </w:pPr>
      <w:bookmarkStart w:id="0" w:name="_Hlk9536950"/>
      <w:bookmarkStart w:id="1" w:name="_GoBack"/>
      <w:r w:rsidRPr="003F7E41">
        <w:rPr>
          <w:rFonts w:ascii="Tahoma" w:hAnsi="Tahoma" w:cs="Tahoma"/>
          <w:b/>
          <w:bCs/>
          <w:u w:val="single"/>
        </w:rPr>
        <w:t>ΝΕΟΕΛΛΗΝΙΚΗ ΛΟΓΟΤΕΧΝΙΑ</w:t>
      </w:r>
    </w:p>
    <w:bookmarkEnd w:id="0"/>
    <w:bookmarkEnd w:id="1"/>
    <w:p w14:paraId="59B2F9D8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1. ''ΧΑΛΑΣΜΕΝΕΣ ΓΕΙΤΟΝΙΕΣ''</w:t>
      </w:r>
    </w:p>
    <w:p w14:paraId="4227A896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2 . ''ΕΝΑΣ ΑΡΙΘΜΟΣ''</w:t>
      </w:r>
    </w:p>
    <w:p w14:paraId="067B6986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3. ''ΘΕΛΩ ΝΑ 'ΠΑ ΣΤΗΝ ΞΕΝΙΤΙΑ’’</w:t>
      </w:r>
    </w:p>
    <w:p w14:paraId="478BE3CA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4. ''ΚΑΛΛΙΠΑΤΕΙΡΑ''</w:t>
      </w:r>
    </w:p>
    <w:p w14:paraId="5CAE995E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5. '' ΓΙΑΤΙ;''</w:t>
      </w:r>
    </w:p>
    <w:p w14:paraId="313E94F3" w14:textId="77777777" w:rsidR="00164DAE" w:rsidRPr="00164DAE" w:rsidRDefault="00164DAE" w:rsidP="00164DAE">
      <w:pPr>
        <w:pStyle w:val="western"/>
        <w:spacing w:after="0"/>
        <w:rPr>
          <w:rFonts w:ascii="Tahoma" w:hAnsi="Tahoma" w:cs="Tahoma"/>
        </w:rPr>
      </w:pPr>
      <w:r w:rsidRPr="00164DAE">
        <w:rPr>
          <w:rFonts w:ascii="Tahoma" w:hAnsi="Tahoma" w:cs="Tahoma"/>
        </w:rPr>
        <w:t>6. ''ΣΤΗΝ ΕΠΟΧΗ ΤΟΥ ΤΣΙΜΕΝΤΟΥ ΚΑΙ ΤΗΣ ΠΟΛΥΚΑΤΟΙΚΙΑΣ''</w:t>
      </w:r>
    </w:p>
    <w:p w14:paraId="5837EEA5" w14:textId="1272DB3C" w:rsidR="00164DAE" w:rsidRPr="00164DAE" w:rsidRDefault="00164DAE">
      <w:pPr>
        <w:rPr>
          <w:rFonts w:ascii="Tahoma" w:hAnsi="Tahoma" w:cs="Tahoma"/>
        </w:rPr>
      </w:pPr>
    </w:p>
    <w:p w14:paraId="5B5137BB" w14:textId="55D3DDD8" w:rsidR="00164DAE" w:rsidRPr="00164DAE" w:rsidRDefault="00164DAE">
      <w:pPr>
        <w:rPr>
          <w:rFonts w:ascii="Tahoma" w:hAnsi="Tahoma" w:cs="Tahoma"/>
        </w:rPr>
      </w:pPr>
    </w:p>
    <w:p w14:paraId="54A5E58C" w14:textId="77777777" w:rsidR="00164DAE" w:rsidRPr="00164DAE" w:rsidRDefault="00164DAE" w:rsidP="00164DAE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  <w:u w:val="single"/>
        </w:rPr>
      </w:pPr>
      <w:r w:rsidRPr="00164DAE">
        <w:rPr>
          <w:rFonts w:ascii="Tahoma" w:hAnsi="Tahoma" w:cs="Tahoma"/>
          <w:b/>
          <w:bCs/>
          <w:sz w:val="24"/>
          <w:szCs w:val="24"/>
          <w:u w:val="single"/>
        </w:rPr>
        <w:t>ΙΣΤΟΡΙΑ</w:t>
      </w:r>
    </w:p>
    <w:p w14:paraId="7B6412CF" w14:textId="77777777" w:rsidR="00164DAE" w:rsidRPr="00164DAE" w:rsidRDefault="00164DAE" w:rsidP="00164DAE">
      <w:pPr>
        <w:pStyle w:val="Body"/>
        <w:jc w:val="center"/>
        <w:rPr>
          <w:rFonts w:ascii="Tahoma" w:eastAsia="Tahoma" w:hAnsi="Tahoma" w:cs="Tahoma"/>
          <w:bCs/>
          <w:sz w:val="24"/>
          <w:szCs w:val="24"/>
        </w:rPr>
      </w:pPr>
    </w:p>
    <w:p w14:paraId="49327F11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ΚΕΦΑΛΑΙΟ ΠΡΩΤΟ: ΟΙ ΠΡΩΤΟΙ ΑΙΩΝΕΣ ΤΟΥ ΒΥΖΑΝΤΙΟΥ (330 - 717)</w:t>
      </w:r>
    </w:p>
    <w:p w14:paraId="3141905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3B4BE374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Ι. Η ΜΕΤΕΞΕΛΙΞΗ ΤΟΥ ΡΩΜΑΪΚΟΥ ΚΡΑΤΟΥΣ</w:t>
      </w:r>
    </w:p>
    <w:p w14:paraId="69619E4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Από τη Ρώμη στη Νέα Ρώμη.</w:t>
      </w:r>
    </w:p>
    <w:p w14:paraId="6102BC8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41083920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ΙΙ. ΕΞΩΤΕΡΙΚΑ ΠΡΟΒΛΗΜΑΤΑ ΚΑΙ ΑΝΑΔΙΟΡΓΑΝΩΣΗ ΤΟΥ ΚΡΑΤΟΥΣ</w:t>
      </w:r>
    </w:p>
    <w:p w14:paraId="73845A89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Ο Ιουστινιανός και το έργο του (όχι το δ).</w:t>
      </w:r>
    </w:p>
    <w:p w14:paraId="379238C6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2. </w:t>
      </w:r>
      <w:r w:rsidRPr="00164DAE">
        <w:rPr>
          <w:rFonts w:ascii="Tahoma" w:hAnsi="Tahoma" w:cs="Tahoma"/>
          <w:sz w:val="24"/>
          <w:szCs w:val="24"/>
        </w:rPr>
        <w:t>Ο Ηράκλειος και η δυναστεία του (610 - 717).</w:t>
      </w:r>
    </w:p>
    <w:p w14:paraId="7F98D945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25D42800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ΚΕΦΑΛΑΙΟ ΔΕΥΤΕΡΟ: ΛΑΟΙ ΣΤΟΝ ΠΕΡΙΓΥΡΟ ΤΟΥ ΒΥΖΑΝΤΙΝΟΥ ΚΡΑΤΟΥΣ</w:t>
      </w:r>
    </w:p>
    <w:p w14:paraId="570F4C42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00ED6C07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ΙΙ. Ο ΚΟΣΜΟΣ ΤΟΥ ΙΣΛΑΜ ΚΑΤΑ ΤΗΝ ΠΕΡΙΟΔΟ ΤΟΥ ΜΕΣΑΙΩΝΑ</w:t>
      </w:r>
    </w:p>
    <w:p w14:paraId="2F55F92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Η εξάπλωση των Αράβων.</w:t>
      </w:r>
    </w:p>
    <w:p w14:paraId="1044E268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3DAE7175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 xml:space="preserve">ΚΕΦΑΛΑΙΟ ΤΡΙΤΟ: ΠΕΡΙΟΔΟΣ ΤΗΣ ΜΕΓΑΛΗΣ ΑΚΜΗΣ ΤΟΥ ΒΥΖΑΝΤΙΟΥ </w:t>
      </w:r>
    </w:p>
    <w:p w14:paraId="68436424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  <w:t xml:space="preserve">          (717 - 1025)</w:t>
      </w:r>
    </w:p>
    <w:p w14:paraId="7C6597EF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Ι. ΠΑΓΙΩΣΗ ΤΗΣ ΒΥΖΑΝΤΙΝΗΣ ΚΥΡΙΑΡΧΙΑΣ ΣΤΑ ΒΑΛΚΑΝΙΑ ΚΑΙ ΤΗ Μ.ΑΣΙΑ</w:t>
      </w:r>
    </w:p>
    <w:p w14:paraId="6082AA60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hAnsi="Tahoma" w:cs="Tahoma"/>
          <w:sz w:val="24"/>
          <w:szCs w:val="24"/>
        </w:rPr>
        <w:t>1. Η διαμόρφωση της μεσαιωνικής ελληνικής βυζαντινής αυτοκρατορίας.</w:t>
      </w:r>
    </w:p>
    <w:p w14:paraId="0FCF1D23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2. </w:t>
      </w:r>
      <w:r w:rsidRPr="00164DAE">
        <w:rPr>
          <w:rFonts w:ascii="Tahoma" w:hAnsi="Tahoma" w:cs="Tahoma"/>
          <w:sz w:val="24"/>
          <w:szCs w:val="24"/>
        </w:rPr>
        <w:t>Η μεταβατική εποχή: Οι έριδες για τη λατρεία των εικόνων.</w:t>
      </w:r>
    </w:p>
    <w:p w14:paraId="179D8FA6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3. </w:t>
      </w:r>
      <w:r w:rsidRPr="00164DAE">
        <w:rPr>
          <w:rFonts w:ascii="Tahoma" w:hAnsi="Tahoma" w:cs="Tahoma"/>
          <w:sz w:val="24"/>
          <w:szCs w:val="24"/>
        </w:rPr>
        <w:t>Η βασιλεία του Μιχαήλ Γ’ και η αυγή της Νέας Εποχής.</w:t>
      </w:r>
    </w:p>
    <w:p w14:paraId="129C952B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4. </w:t>
      </w:r>
      <w:r w:rsidRPr="00164DAE">
        <w:rPr>
          <w:rFonts w:ascii="Tahoma" w:hAnsi="Tahoma" w:cs="Tahoma"/>
          <w:sz w:val="24"/>
          <w:szCs w:val="24"/>
        </w:rPr>
        <w:t xml:space="preserve">Η διάδοση του Χριστιανισμού στους </w:t>
      </w:r>
      <w:proofErr w:type="spellStart"/>
      <w:r w:rsidRPr="00164DAE">
        <w:rPr>
          <w:rFonts w:ascii="Tahoma" w:hAnsi="Tahoma" w:cs="Tahoma"/>
          <w:sz w:val="24"/>
          <w:szCs w:val="24"/>
        </w:rPr>
        <w:t>Μοραβούς</w:t>
      </w:r>
      <w:proofErr w:type="spellEnd"/>
      <w:r w:rsidRPr="00164DAE">
        <w:rPr>
          <w:rFonts w:ascii="Tahoma" w:hAnsi="Tahoma" w:cs="Tahoma"/>
          <w:sz w:val="24"/>
          <w:szCs w:val="24"/>
        </w:rPr>
        <w:t xml:space="preserve"> και τους Βουλγάρους.</w:t>
      </w:r>
    </w:p>
    <w:p w14:paraId="1C135F80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5. </w:t>
      </w:r>
      <w:r w:rsidRPr="00164DAE">
        <w:rPr>
          <w:rFonts w:ascii="Tahoma" w:hAnsi="Tahoma" w:cs="Tahoma"/>
          <w:sz w:val="24"/>
          <w:szCs w:val="24"/>
        </w:rPr>
        <w:t>Η Βυζαντινή Εποποιΐα. Επικοί αγώνες και επέκταση της Αυτοκρατορίας.</w:t>
      </w:r>
    </w:p>
    <w:p w14:paraId="2E4372EA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6. </w:t>
      </w:r>
      <w:r w:rsidRPr="00164DAE">
        <w:rPr>
          <w:rFonts w:ascii="Tahoma" w:hAnsi="Tahoma" w:cs="Tahoma"/>
          <w:sz w:val="24"/>
          <w:szCs w:val="24"/>
        </w:rPr>
        <w:t>Η ίδρυση, η εξέλιξη και ο εκχριστιανισμός του Ρωσικού Κράτους.</w:t>
      </w:r>
    </w:p>
    <w:p w14:paraId="6C9C446F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41FA56D4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lastRenderedPageBreak/>
        <w:t>ΙΙ. ΚΟΙΝΩΝΙΑ ΚΑΙ ΟΙΚΟΝΟΜΙΑ</w:t>
      </w:r>
    </w:p>
    <w:p w14:paraId="3BE1CA46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Οι εξελίξεις στην οικονομία και την κοινωνία.</w:t>
      </w:r>
    </w:p>
    <w:p w14:paraId="54670EF0" w14:textId="30E80790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2. </w:t>
      </w:r>
      <w:r w:rsidRPr="00164DAE">
        <w:rPr>
          <w:rFonts w:ascii="Tahoma" w:hAnsi="Tahoma" w:cs="Tahoma"/>
          <w:sz w:val="24"/>
          <w:szCs w:val="24"/>
        </w:rPr>
        <w:t xml:space="preserve">Η νομοθεσία της Μακεδονικής Δυναστείας και η σύγκρουση της με </w:t>
      </w:r>
      <w:r w:rsidR="00034A1B">
        <w:rPr>
          <w:rFonts w:ascii="Tahoma" w:hAnsi="Tahoma" w:cs="Tahoma"/>
          <w:sz w:val="24"/>
          <w:szCs w:val="24"/>
        </w:rPr>
        <w:t xml:space="preserve">τους </w:t>
      </w:r>
      <w:r w:rsidRPr="00164DAE">
        <w:rPr>
          <w:rFonts w:ascii="Tahoma" w:eastAsia="Tahoma" w:hAnsi="Tahoma" w:cs="Tahoma"/>
          <w:sz w:val="24"/>
          <w:szCs w:val="24"/>
        </w:rPr>
        <w:t xml:space="preserve"> “δυνατούς” </w:t>
      </w:r>
      <w:r w:rsidRPr="00164DAE">
        <w:rPr>
          <w:rFonts w:ascii="Tahoma" w:hAnsi="Tahoma" w:cs="Tahoma"/>
          <w:sz w:val="24"/>
          <w:szCs w:val="24"/>
        </w:rPr>
        <w:t>(όχι το α).</w:t>
      </w:r>
    </w:p>
    <w:p w14:paraId="10B4F198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08A516F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 xml:space="preserve">ΚΕΦΑΛΑΙΟ ΤΕΤΑΡΤΟ: ΠΕΡΙΟΔΟΣ ΤΗΣ ΚΡΙΣΗΣ ΤΟΥ ΒΥΖΑΝΤΙΟΥ </w:t>
      </w:r>
    </w:p>
    <w:p w14:paraId="406F6EF4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  <w:t xml:space="preserve">                                               (1025 - 1453)</w:t>
      </w:r>
    </w:p>
    <w:p w14:paraId="0E006355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Ι. Η ΕΞΑΣΘΕΝΗΣΗ ΤΟΥ ΒΥΖΑΝΤΙΟΥ ΚΑΙ ΤΟ ΣΧΙΣΜΑ ΜΕ ΤΗ ΔΥΣΗ</w:t>
      </w:r>
    </w:p>
    <w:p w14:paraId="3FEF5B71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hAnsi="Tahoma" w:cs="Tahoma"/>
          <w:sz w:val="24"/>
          <w:szCs w:val="24"/>
        </w:rPr>
        <w:t>2. Οι Κομνηνοί και η μερική αναδιοργάνωση της αυτοκρατορίας.</w:t>
      </w:r>
    </w:p>
    <w:p w14:paraId="5C93D44B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3. </w:t>
      </w:r>
      <w:r w:rsidRPr="00164DAE">
        <w:rPr>
          <w:rFonts w:ascii="Tahoma" w:hAnsi="Tahoma" w:cs="Tahoma"/>
          <w:sz w:val="24"/>
          <w:szCs w:val="24"/>
        </w:rPr>
        <w:t>Η ενετική οικονομική διείσδυση και το σχίσμα των Εκκλησιών.</w:t>
      </w:r>
    </w:p>
    <w:p w14:paraId="2E441DB6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06348824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ΙΙ. ΟΙ ΣΤΑΥΡΟΦΟΡΙΕΣ ΚΑΙ ΟΙ ΣΥΝΕΠΕΙΕΣ ΤΟΥΣ ΓΙΑ ΤΟ ΒΥΖΑΝΤΙΟ</w:t>
      </w:r>
    </w:p>
    <w:p w14:paraId="28578952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Οι σταυροφορίες και η πρώτη άλωση της Πόλης.</w:t>
      </w:r>
    </w:p>
    <w:p w14:paraId="413BEA20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14:paraId="3291B793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 xml:space="preserve">ΚΕΦΑΛΑΙΟ ΕΒΔΟΜΟ: Η ΕΥΡΩΠΗ ΣΤΟΥΣ ΝΕΟΤΕΡΟΥΣ ΧΡΟΝΟΥΣ </w:t>
      </w:r>
    </w:p>
    <w:p w14:paraId="1B3C561A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</w:r>
      <w:r w:rsidRPr="00164DAE">
        <w:rPr>
          <w:rFonts w:ascii="Tahoma" w:eastAsia="Tahoma" w:hAnsi="Tahoma" w:cs="Tahoma"/>
          <w:bCs/>
          <w:sz w:val="24"/>
          <w:szCs w:val="24"/>
        </w:rPr>
        <w:tab/>
        <w:t xml:space="preserve">                                                    (15</w:t>
      </w:r>
      <w:r w:rsidRPr="00164DAE">
        <w:rPr>
          <w:rFonts w:ascii="Tahoma" w:hAnsi="Tahoma" w:cs="Tahoma"/>
          <w:bCs/>
          <w:sz w:val="24"/>
          <w:szCs w:val="24"/>
        </w:rPr>
        <w:t>ος - 18ος αι.)</w:t>
      </w:r>
    </w:p>
    <w:p w14:paraId="74BFD2CC" w14:textId="77777777" w:rsidR="00164DAE" w:rsidRPr="00164DAE" w:rsidRDefault="00164DAE" w:rsidP="00164DAE">
      <w:pPr>
        <w:pStyle w:val="Body"/>
        <w:jc w:val="both"/>
        <w:rPr>
          <w:rFonts w:ascii="Tahoma" w:eastAsia="Tahoma" w:hAnsi="Tahoma" w:cs="Tahoma"/>
          <w:bCs/>
          <w:sz w:val="24"/>
          <w:szCs w:val="24"/>
        </w:rPr>
      </w:pPr>
      <w:r w:rsidRPr="00164DAE">
        <w:rPr>
          <w:rFonts w:ascii="Tahoma" w:hAnsi="Tahoma" w:cs="Tahoma"/>
          <w:bCs/>
          <w:sz w:val="24"/>
          <w:szCs w:val="24"/>
        </w:rPr>
        <w:t>Ι. ΟΙ ΑΝΑΚΑΤΑΤΑΞΕΙΣ ΣΤΗ ΜΕΤΑΜΕΣΑΙΩΝΙΚΗ ΕΥΡΩΠΑΪΚΗ ΟΙΚΟΝΟΜΙΑ</w:t>
      </w:r>
    </w:p>
    <w:p w14:paraId="7E06D484" w14:textId="77777777" w:rsidR="00164DAE" w:rsidRPr="00164DAE" w:rsidRDefault="00164DAE" w:rsidP="00164DAE">
      <w:pPr>
        <w:pStyle w:val="Body"/>
        <w:jc w:val="both"/>
        <w:rPr>
          <w:rFonts w:ascii="Tahoma" w:hAnsi="Tahoma" w:cs="Tahoma"/>
          <w:sz w:val="24"/>
          <w:szCs w:val="24"/>
        </w:rPr>
      </w:pPr>
      <w:r w:rsidRPr="00164DAE">
        <w:rPr>
          <w:rFonts w:ascii="Tahoma" w:eastAsia="Tahoma" w:hAnsi="Tahoma" w:cs="Tahoma"/>
          <w:sz w:val="24"/>
          <w:szCs w:val="24"/>
        </w:rPr>
        <w:tab/>
        <w:t xml:space="preserve">1. </w:t>
      </w:r>
      <w:r w:rsidRPr="00164DAE">
        <w:rPr>
          <w:rFonts w:ascii="Tahoma" w:hAnsi="Tahoma" w:cs="Tahoma"/>
          <w:sz w:val="24"/>
          <w:szCs w:val="24"/>
        </w:rPr>
        <w:t>Οι ανακαλύψεις.</w:t>
      </w:r>
    </w:p>
    <w:p w14:paraId="3BF28A4D" w14:textId="6713C842" w:rsidR="00164DAE" w:rsidRPr="00164DAE" w:rsidRDefault="00164DAE">
      <w:pPr>
        <w:rPr>
          <w:rFonts w:ascii="Tahoma" w:hAnsi="Tahoma" w:cs="Tahoma"/>
        </w:rPr>
      </w:pPr>
    </w:p>
    <w:p w14:paraId="7CF67300" w14:textId="1CCDDE14" w:rsidR="00164DAE" w:rsidRPr="00164DAE" w:rsidRDefault="00164DAE">
      <w:pPr>
        <w:rPr>
          <w:rFonts w:ascii="Tahoma" w:hAnsi="Tahoma" w:cs="Tahoma"/>
        </w:rPr>
      </w:pPr>
    </w:p>
    <w:p w14:paraId="20CD5AFE" w14:textId="01287ED2" w:rsidR="00164DAE" w:rsidRPr="00164DAE" w:rsidRDefault="00164DAE">
      <w:pPr>
        <w:rPr>
          <w:rFonts w:ascii="Tahoma" w:hAnsi="Tahoma" w:cs="Tahoma"/>
        </w:rPr>
      </w:pPr>
    </w:p>
    <w:p w14:paraId="0995E8C7" w14:textId="77777777" w:rsidR="00164DAE" w:rsidRPr="00164DAE" w:rsidRDefault="00164DAE">
      <w:pPr>
        <w:rPr>
          <w:rFonts w:ascii="Tahoma" w:hAnsi="Tahoma" w:cs="Tahoma"/>
        </w:rPr>
      </w:pPr>
    </w:p>
    <w:p w14:paraId="15324BC1" w14:textId="6FB8BA3E" w:rsidR="00164DAE" w:rsidRPr="00164DAE" w:rsidRDefault="00164DAE" w:rsidP="00164DAE">
      <w:pPr>
        <w:jc w:val="center"/>
        <w:rPr>
          <w:rFonts w:ascii="Tahoma" w:hAnsi="Tahoma" w:cs="Tahoma"/>
          <w:b/>
          <w:u w:val="single"/>
        </w:rPr>
      </w:pPr>
      <w:r w:rsidRPr="00164DAE">
        <w:rPr>
          <w:rFonts w:ascii="Tahoma" w:hAnsi="Tahoma" w:cs="Tahoma"/>
          <w:b/>
          <w:u w:val="single"/>
        </w:rPr>
        <w:t>ΜΑΘΗΜΑΤΙΚΑ</w:t>
      </w:r>
    </w:p>
    <w:p w14:paraId="4590E170" w14:textId="77777777" w:rsidR="00164DAE" w:rsidRPr="00164DAE" w:rsidRDefault="00164DAE" w:rsidP="00164DAE">
      <w:pPr>
        <w:rPr>
          <w:rFonts w:ascii="Tahoma" w:hAnsi="Tahoma" w:cs="Tahoma"/>
          <w:u w:val="single"/>
        </w:rPr>
      </w:pPr>
    </w:p>
    <w:p w14:paraId="6225539C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Α ΜΕΡΟΣ:</w:t>
      </w:r>
    </w:p>
    <w:p w14:paraId="4D058447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ΚΕΦΑΛΑΙΟ 1: 1.1, 1.2</w:t>
      </w:r>
    </w:p>
    <w:p w14:paraId="67B07441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ΚΕΦΑΛΑΙΟ 2: 2.1, 2.2</w:t>
      </w:r>
    </w:p>
    <w:p w14:paraId="7768C0FE" w14:textId="77777777" w:rsidR="00164DAE" w:rsidRPr="00164DAE" w:rsidRDefault="00164DAE" w:rsidP="00164DAE">
      <w:pPr>
        <w:rPr>
          <w:rFonts w:ascii="Tahoma" w:hAnsi="Tahoma" w:cs="Tahoma"/>
        </w:rPr>
      </w:pPr>
    </w:p>
    <w:p w14:paraId="08C0D93F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Β ΜΕΡΟΣ:</w:t>
      </w:r>
    </w:p>
    <w:p w14:paraId="695AFADC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ΚΕΦΑΛΑΙΟ 1 ΟΛΟ</w:t>
      </w:r>
    </w:p>
    <w:p w14:paraId="6256B3DE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ΚΕΦΑΛΑΙΟ 2: 2.1, 2.2</w:t>
      </w:r>
    </w:p>
    <w:p w14:paraId="333F45B5" w14:textId="77777777" w:rsidR="00164DAE" w:rsidRPr="00164DAE" w:rsidRDefault="00164DAE" w:rsidP="00164DAE">
      <w:pPr>
        <w:rPr>
          <w:rFonts w:ascii="Tahoma" w:hAnsi="Tahoma" w:cs="Tahoma"/>
          <w:u w:val="single"/>
        </w:rPr>
      </w:pPr>
      <w:r w:rsidRPr="00164DAE">
        <w:rPr>
          <w:rFonts w:ascii="Tahoma" w:hAnsi="Tahoma" w:cs="Tahoma"/>
        </w:rPr>
        <w:t>ΚΕΦΑΛΑΙΟ 3 : 3.1, 3.2, 3.3, 3.5</w:t>
      </w:r>
    </w:p>
    <w:p w14:paraId="38CD97E1" w14:textId="570FCD65" w:rsidR="00164DAE" w:rsidRPr="00164DAE" w:rsidRDefault="00164DAE">
      <w:pPr>
        <w:rPr>
          <w:rFonts w:ascii="Tahoma" w:hAnsi="Tahoma" w:cs="Tahoma"/>
        </w:rPr>
      </w:pPr>
    </w:p>
    <w:p w14:paraId="14477C64" w14:textId="157BB849" w:rsidR="00164DAE" w:rsidRPr="00164DAE" w:rsidRDefault="00164DAE">
      <w:pPr>
        <w:rPr>
          <w:rFonts w:ascii="Tahoma" w:hAnsi="Tahoma" w:cs="Tahoma"/>
        </w:rPr>
      </w:pPr>
    </w:p>
    <w:p w14:paraId="46598596" w14:textId="7366A6C1" w:rsidR="00164DAE" w:rsidRPr="00164DAE" w:rsidRDefault="00164DAE">
      <w:pPr>
        <w:rPr>
          <w:rFonts w:ascii="Tahoma" w:hAnsi="Tahoma" w:cs="Tahoma"/>
        </w:rPr>
      </w:pPr>
    </w:p>
    <w:p w14:paraId="44181D18" w14:textId="6C20F99B" w:rsidR="00164DAE" w:rsidRPr="00164DAE" w:rsidRDefault="00164DAE">
      <w:pPr>
        <w:rPr>
          <w:rFonts w:ascii="Tahoma" w:hAnsi="Tahoma" w:cs="Tahoma"/>
        </w:rPr>
      </w:pPr>
    </w:p>
    <w:p w14:paraId="300599C8" w14:textId="2F27374C" w:rsidR="00164DAE" w:rsidRPr="00164DAE" w:rsidRDefault="00164DAE" w:rsidP="00164DAE">
      <w:pPr>
        <w:spacing w:after="120"/>
        <w:jc w:val="center"/>
        <w:rPr>
          <w:rFonts w:ascii="Tahoma" w:hAnsi="Tahoma" w:cs="Tahoma"/>
          <w:b/>
          <w:u w:val="single"/>
        </w:rPr>
      </w:pPr>
      <w:r w:rsidRPr="00164DAE">
        <w:rPr>
          <w:rFonts w:ascii="Tahoma" w:hAnsi="Tahoma" w:cs="Tahoma"/>
          <w:b/>
          <w:u w:val="single"/>
        </w:rPr>
        <w:t>ΦΥΣΙΚΗ</w:t>
      </w:r>
    </w:p>
    <w:p w14:paraId="61E94DCB" w14:textId="77777777" w:rsidR="00164DAE" w:rsidRPr="00164DAE" w:rsidRDefault="00164DAE" w:rsidP="00164DAE">
      <w:pPr>
        <w:rPr>
          <w:rFonts w:ascii="Tahoma" w:hAnsi="Tahoma" w:cs="Tahoma"/>
        </w:rPr>
      </w:pPr>
    </w:p>
    <w:p w14:paraId="4E5A5CAB" w14:textId="77777777" w:rsidR="00164DAE" w:rsidRPr="00164DAE" w:rsidRDefault="00164DAE" w:rsidP="00164DAE">
      <w:pPr>
        <w:rPr>
          <w:rFonts w:ascii="Tahoma" w:hAnsi="Tahoma" w:cs="Tahoma"/>
        </w:rPr>
      </w:pPr>
    </w:p>
    <w:p w14:paraId="7BA1EE46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1.3</w:t>
      </w:r>
    </w:p>
    <w:p w14:paraId="0E3EF1B0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2.1, 2.2 (</w:t>
      </w:r>
      <w:proofErr w:type="spellStart"/>
      <w:r w:rsidRPr="00164DAE">
        <w:rPr>
          <w:rFonts w:ascii="Tahoma" w:hAnsi="Tahoma" w:cs="Tahoma"/>
        </w:rPr>
        <w:t>σελ</w:t>
      </w:r>
      <w:proofErr w:type="spellEnd"/>
      <w:r w:rsidRPr="00164DAE">
        <w:rPr>
          <w:rFonts w:ascii="Tahoma" w:hAnsi="Tahoma" w:cs="Tahoma"/>
        </w:rPr>
        <w:t xml:space="preserve"> 31, 32: όχι)</w:t>
      </w:r>
    </w:p>
    <w:p w14:paraId="1FCAA2F7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3.1, 3.2, 3.3 (</w:t>
      </w:r>
      <w:proofErr w:type="spellStart"/>
      <w:r w:rsidRPr="00164DAE">
        <w:rPr>
          <w:rFonts w:ascii="Tahoma" w:hAnsi="Tahoma" w:cs="Tahoma"/>
        </w:rPr>
        <w:t>σελ</w:t>
      </w:r>
      <w:proofErr w:type="spellEnd"/>
      <w:r w:rsidRPr="00164DAE">
        <w:rPr>
          <w:rFonts w:ascii="Tahoma" w:hAnsi="Tahoma" w:cs="Tahoma"/>
        </w:rPr>
        <w:t xml:space="preserve"> 52: όχι), 3.4, 3.5 (παράδειγμα 3.2:όχι), 3.6, 3.7 (εφαρμογές :όχι)</w:t>
      </w:r>
    </w:p>
    <w:p w14:paraId="3BDA8FC8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4.1 (χωρίς ασκήσεις)</w:t>
      </w:r>
    </w:p>
    <w:p w14:paraId="4ACAD262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5.1, 5.2, 5.3 (Έργο &amp; Μηχ. Ενέργεια=ΟΧΙ, μόνο τον τύπο Ε</w:t>
      </w:r>
      <w:r w:rsidRPr="00164DAE">
        <w:rPr>
          <w:rFonts w:ascii="Tahoma" w:hAnsi="Tahoma" w:cs="Tahoma"/>
          <w:vertAlign w:val="subscript"/>
        </w:rPr>
        <w:t>ΜΗΧ</w:t>
      </w:r>
      <w:r w:rsidRPr="00164DAE">
        <w:rPr>
          <w:rFonts w:ascii="Tahoma" w:hAnsi="Tahoma" w:cs="Tahoma"/>
        </w:rPr>
        <w:t>=</w:t>
      </w:r>
      <w:r w:rsidRPr="00164DAE">
        <w:rPr>
          <w:rFonts w:ascii="Tahoma" w:hAnsi="Tahoma" w:cs="Tahoma"/>
          <w:lang w:val="en-US"/>
        </w:rPr>
        <w:t>U</w:t>
      </w:r>
      <w:r w:rsidRPr="00164DAE">
        <w:rPr>
          <w:rFonts w:ascii="Tahoma" w:hAnsi="Tahoma" w:cs="Tahoma"/>
        </w:rPr>
        <w:t>+</w:t>
      </w:r>
      <w:r w:rsidRPr="00164DAE">
        <w:rPr>
          <w:rFonts w:ascii="Tahoma" w:hAnsi="Tahoma" w:cs="Tahoma"/>
          <w:lang w:val="en-US"/>
        </w:rPr>
        <w:t>E</w:t>
      </w:r>
      <w:r w:rsidRPr="00164DAE">
        <w:rPr>
          <w:rFonts w:ascii="Tahoma" w:hAnsi="Tahoma" w:cs="Tahoma"/>
          <w:vertAlign w:val="subscript"/>
          <w:lang w:val="en-US"/>
        </w:rPr>
        <w:t>K</w:t>
      </w:r>
      <w:r w:rsidRPr="00164DAE">
        <w:rPr>
          <w:rFonts w:ascii="Tahoma" w:hAnsi="Tahoma" w:cs="Tahoma"/>
        </w:rPr>
        <w:t>)</w:t>
      </w:r>
    </w:p>
    <w:p w14:paraId="61F5D490" w14:textId="77777777" w:rsidR="00164DAE" w:rsidRPr="00164DAE" w:rsidRDefault="00164DAE" w:rsidP="00164DAE">
      <w:pPr>
        <w:rPr>
          <w:rFonts w:ascii="Tahoma" w:hAnsi="Tahoma" w:cs="Tahoma"/>
        </w:rPr>
      </w:pPr>
      <w:r w:rsidRPr="00164DAE">
        <w:rPr>
          <w:rFonts w:ascii="Tahoma" w:hAnsi="Tahoma" w:cs="Tahoma"/>
        </w:rPr>
        <w:t>Και οι αντίστοιχες εφαρμογές/ασκήσεις που έχουν γίνει.</w:t>
      </w:r>
    </w:p>
    <w:p w14:paraId="2EE885C9" w14:textId="77777777" w:rsidR="00164DAE" w:rsidRPr="00164DAE" w:rsidRDefault="00164DAE" w:rsidP="00164DAE">
      <w:pPr>
        <w:rPr>
          <w:rFonts w:ascii="Tahoma" w:hAnsi="Tahoma" w:cs="Tahoma"/>
        </w:rPr>
      </w:pPr>
    </w:p>
    <w:p w14:paraId="4814B1FC" w14:textId="77777777" w:rsidR="00164DAE" w:rsidRPr="00164DAE" w:rsidRDefault="00164DAE">
      <w:pPr>
        <w:rPr>
          <w:rFonts w:ascii="Tahoma" w:hAnsi="Tahoma" w:cs="Tahoma"/>
        </w:rPr>
      </w:pPr>
    </w:p>
    <w:sectPr w:rsidR="00164DAE" w:rsidRPr="00164DAE" w:rsidSect="00164DAE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8"/>
    <w:rsid w:val="00034A1B"/>
    <w:rsid w:val="000F7329"/>
    <w:rsid w:val="00164DAE"/>
    <w:rsid w:val="0027035A"/>
    <w:rsid w:val="00284998"/>
    <w:rsid w:val="00741038"/>
    <w:rsid w:val="00C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879C"/>
  <w15:chartTrackingRefBased/>
  <w15:docId w15:val="{B69FBB10-70B2-4E18-96A1-ED96E2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4DAE"/>
    <w:pPr>
      <w:spacing w:before="100" w:beforeAutospacing="1" w:after="119"/>
    </w:pPr>
  </w:style>
  <w:style w:type="paragraph" w:customStyle="1" w:styleId="Body">
    <w:name w:val="Body"/>
    <w:rsid w:val="00164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2019-05-22T00:59:00Z</cp:lastPrinted>
  <dcterms:created xsi:type="dcterms:W3CDTF">2019-05-22T00:22:00Z</dcterms:created>
  <dcterms:modified xsi:type="dcterms:W3CDTF">2019-05-23T17:50:00Z</dcterms:modified>
</cp:coreProperties>
</file>